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0FA9" w:rsidRDefault="00B10FA9" w:rsidP="00B10FA9">
      <w:pPr>
        <w:jc w:val="center"/>
        <w:rPr>
          <w:rFonts w:ascii="Times New Roman" w:hAnsi="Times New Roman" w:cs="Times New Roman"/>
        </w:rPr>
      </w:pPr>
      <w:r w:rsidRPr="00B10FA9">
        <w:rPr>
          <w:rFonts w:ascii="Times New Roman" w:hAnsi="Times New Roman" w:cs="Times New Roman"/>
        </w:rPr>
        <w:t>Об использовании при реализации образовательных программ электронного обучения и дистанционных образовательных технологий</w:t>
      </w:r>
    </w:p>
    <w:p w:rsidR="00B10FA9" w:rsidRDefault="00A255D0" w:rsidP="00B10FA9">
      <w:pPr>
        <w:ind w:firstLine="708"/>
        <w:jc w:val="both"/>
        <w:rPr>
          <w:rFonts w:ascii="Times New Roman" w:hAnsi="Times New Roman" w:cs="Times New Roman"/>
        </w:rPr>
      </w:pPr>
      <w:r>
        <w:t xml:space="preserve">В соответствии с </w:t>
      </w:r>
      <w:hyperlink r:id="rId5" w:history="1">
        <w:r w:rsidRPr="00A255D0">
          <w:rPr>
            <w:rStyle w:val="a3"/>
          </w:rPr>
          <w:t>Федеральным законом РФ «Об образовании в РФ» (Ред.30.08.2018 Статья 16) и Приказом Министерства образования и науки РФ от 23 августа 2017 г. N 816«Об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  </w:r>
      </w:hyperlink>
      <w:r>
        <w:t xml:space="preserve"> в МБДОУ  </w:t>
      </w:r>
      <w:r w:rsidR="00B10FA9">
        <w:rPr>
          <w:rFonts w:ascii="Times New Roman" w:hAnsi="Times New Roman" w:cs="Times New Roman"/>
        </w:rPr>
        <w:t>«Д</w:t>
      </w:r>
      <w:r w:rsidR="00B10FA9" w:rsidRPr="00B10FA9">
        <w:rPr>
          <w:rFonts w:ascii="Times New Roman" w:hAnsi="Times New Roman" w:cs="Times New Roman"/>
        </w:rPr>
        <w:t xml:space="preserve">етский сад </w:t>
      </w:r>
      <w:r w:rsidR="00424054">
        <w:rPr>
          <w:rFonts w:ascii="Times New Roman" w:hAnsi="Times New Roman" w:cs="Times New Roman"/>
        </w:rPr>
        <w:t xml:space="preserve">комбинированного </w:t>
      </w:r>
      <w:r w:rsidR="00B10FA9">
        <w:rPr>
          <w:rFonts w:ascii="Times New Roman" w:hAnsi="Times New Roman" w:cs="Times New Roman"/>
        </w:rPr>
        <w:t xml:space="preserve">вида № </w:t>
      </w:r>
      <w:r w:rsidR="00424054">
        <w:rPr>
          <w:rFonts w:ascii="Times New Roman" w:hAnsi="Times New Roman" w:cs="Times New Roman"/>
        </w:rPr>
        <w:t xml:space="preserve">1 </w:t>
      </w:r>
      <w:r w:rsidR="00B10FA9" w:rsidRPr="00B10FA9">
        <w:rPr>
          <w:rFonts w:ascii="Times New Roman" w:hAnsi="Times New Roman" w:cs="Times New Roman"/>
        </w:rPr>
        <w:t>"</w:t>
      </w:r>
      <w:r w:rsidR="00424054">
        <w:rPr>
          <w:rFonts w:ascii="Times New Roman" w:hAnsi="Times New Roman" w:cs="Times New Roman"/>
        </w:rPr>
        <w:t>Колокольчик</w:t>
      </w:r>
      <w:r w:rsidR="00B10FA9" w:rsidRPr="00B10FA9">
        <w:rPr>
          <w:rFonts w:ascii="Times New Roman" w:hAnsi="Times New Roman" w:cs="Times New Roman"/>
        </w:rPr>
        <w:t>"</w:t>
      </w:r>
      <w:r w:rsidR="00424054">
        <w:rPr>
          <w:rFonts w:ascii="Times New Roman" w:hAnsi="Times New Roman" w:cs="Times New Roman"/>
        </w:rPr>
        <w:t xml:space="preserve"> г. Азнакаево </w:t>
      </w:r>
      <w:proofErr w:type="spellStart"/>
      <w:r w:rsidR="00424054">
        <w:rPr>
          <w:rFonts w:ascii="Times New Roman" w:hAnsi="Times New Roman" w:cs="Times New Roman"/>
        </w:rPr>
        <w:t>Азнакаевского</w:t>
      </w:r>
      <w:proofErr w:type="spellEnd"/>
      <w:r w:rsidR="00424054">
        <w:rPr>
          <w:rFonts w:ascii="Times New Roman" w:hAnsi="Times New Roman" w:cs="Times New Roman"/>
        </w:rPr>
        <w:t xml:space="preserve"> му</w:t>
      </w:r>
      <w:r w:rsidR="007343A7">
        <w:rPr>
          <w:rFonts w:ascii="Times New Roman" w:hAnsi="Times New Roman" w:cs="Times New Roman"/>
        </w:rPr>
        <w:t>ниципального района</w:t>
      </w:r>
      <w:r w:rsidR="00B10FA9">
        <w:rPr>
          <w:rFonts w:ascii="Times New Roman" w:hAnsi="Times New Roman" w:cs="Times New Roman"/>
        </w:rPr>
        <w:t xml:space="preserve"> РТ </w:t>
      </w:r>
      <w:r w:rsidR="00B10FA9" w:rsidRPr="00B10FA9">
        <w:rPr>
          <w:rFonts w:ascii="Times New Roman" w:hAnsi="Times New Roman" w:cs="Times New Roman"/>
        </w:rPr>
        <w:t xml:space="preserve"> применяются дистанционные образовательные технологии. Под дистанционными образовательными технологиями понимаются образовательные технологии, реализуемые в основном с применением информационно телекоммуникационных сетей при опосредованном (на расстоянии) взаимодействии воспитанников, их родителей и педагогических работников. </w:t>
      </w:r>
      <w:r w:rsidR="00B10FA9">
        <w:rPr>
          <w:rFonts w:ascii="Times New Roman" w:hAnsi="Times New Roman" w:cs="Times New Roman"/>
        </w:rPr>
        <w:t xml:space="preserve">        </w:t>
      </w:r>
    </w:p>
    <w:p w:rsidR="00B10FA9" w:rsidRDefault="00B10FA9" w:rsidP="00A255D0">
      <w:pPr>
        <w:ind w:firstLine="284"/>
        <w:jc w:val="both"/>
        <w:rPr>
          <w:rFonts w:ascii="Times New Roman" w:hAnsi="Times New Roman" w:cs="Times New Roman"/>
        </w:rPr>
      </w:pPr>
      <w:r w:rsidRPr="00B10FA9">
        <w:rPr>
          <w:rFonts w:ascii="Times New Roman" w:hAnsi="Times New Roman" w:cs="Times New Roman"/>
        </w:rPr>
        <w:t>Основными целями организации дистанционного обучения являются:</w:t>
      </w:r>
    </w:p>
    <w:p w:rsidR="00B10FA9" w:rsidRDefault="00B10FA9" w:rsidP="00A255D0">
      <w:pPr>
        <w:ind w:firstLine="284"/>
        <w:jc w:val="both"/>
        <w:rPr>
          <w:rFonts w:ascii="Times New Roman" w:hAnsi="Times New Roman" w:cs="Times New Roman"/>
        </w:rPr>
      </w:pPr>
      <w:r w:rsidRPr="00B10FA9">
        <w:rPr>
          <w:rFonts w:ascii="Times New Roman" w:hAnsi="Times New Roman" w:cs="Times New Roman"/>
        </w:rPr>
        <w:t xml:space="preserve"> -повышение доступности образовательных услуг для воспитанников;</w:t>
      </w:r>
    </w:p>
    <w:p w:rsidR="00B10FA9" w:rsidRDefault="00B10FA9" w:rsidP="00A255D0">
      <w:pPr>
        <w:ind w:firstLine="284"/>
        <w:jc w:val="both"/>
        <w:rPr>
          <w:rFonts w:ascii="Times New Roman" w:hAnsi="Times New Roman" w:cs="Times New Roman"/>
        </w:rPr>
      </w:pPr>
      <w:r w:rsidRPr="00B10FA9">
        <w:rPr>
          <w:rFonts w:ascii="Times New Roman" w:hAnsi="Times New Roman" w:cs="Times New Roman"/>
        </w:rPr>
        <w:t xml:space="preserve"> -расширение сферы основной образовательной деятельности </w:t>
      </w:r>
      <w:r w:rsidR="00FA5626">
        <w:rPr>
          <w:rFonts w:ascii="Times New Roman" w:hAnsi="Times New Roman" w:cs="Times New Roman"/>
        </w:rPr>
        <w:t>МБДОУ</w:t>
      </w:r>
      <w:bookmarkStart w:id="0" w:name="_GoBack"/>
      <w:bookmarkEnd w:id="0"/>
      <w:r w:rsidRPr="00B10FA9">
        <w:rPr>
          <w:rFonts w:ascii="Times New Roman" w:hAnsi="Times New Roman" w:cs="Times New Roman"/>
        </w:rPr>
        <w:t>;</w:t>
      </w:r>
    </w:p>
    <w:p w:rsidR="00A255D0" w:rsidRDefault="00B10FA9" w:rsidP="00A255D0">
      <w:pPr>
        <w:ind w:left="426" w:hanging="142"/>
        <w:jc w:val="both"/>
        <w:rPr>
          <w:rFonts w:ascii="Times New Roman" w:hAnsi="Times New Roman" w:cs="Times New Roman"/>
        </w:rPr>
      </w:pPr>
      <w:r w:rsidRPr="00B10FA9">
        <w:rPr>
          <w:rFonts w:ascii="Times New Roman" w:hAnsi="Times New Roman" w:cs="Times New Roman"/>
        </w:rPr>
        <w:t xml:space="preserve"> -интеграция дистанционного обучения с классическими формами обучения с </w:t>
      </w:r>
      <w:r w:rsidR="00A255D0" w:rsidRPr="00B10FA9">
        <w:rPr>
          <w:rFonts w:ascii="Times New Roman" w:hAnsi="Times New Roman" w:cs="Times New Roman"/>
        </w:rPr>
        <w:t xml:space="preserve">целью </w:t>
      </w:r>
      <w:r w:rsidR="00A255D0">
        <w:rPr>
          <w:rFonts w:ascii="Times New Roman" w:hAnsi="Times New Roman" w:cs="Times New Roman"/>
        </w:rPr>
        <w:t>повышения</w:t>
      </w:r>
      <w:r w:rsidRPr="00B10FA9">
        <w:rPr>
          <w:rFonts w:ascii="Times New Roman" w:hAnsi="Times New Roman" w:cs="Times New Roman"/>
        </w:rPr>
        <w:t xml:space="preserve"> их эффективности.</w:t>
      </w:r>
    </w:p>
    <w:p w:rsidR="00A255D0" w:rsidRDefault="00A255D0" w:rsidP="00A255D0">
      <w:pPr>
        <w:rPr>
          <w:rFonts w:ascii="Times New Roman" w:hAnsi="Times New Roman" w:cs="Times New Roman"/>
        </w:rPr>
      </w:pPr>
    </w:p>
    <w:p w:rsidR="00A255D0" w:rsidRDefault="00A255D0" w:rsidP="00A255D0">
      <w:pPr>
        <w:tabs>
          <w:tab w:val="left" w:pos="195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A255D0" w:rsidRDefault="00A255D0" w:rsidP="00A255D0">
      <w:pPr>
        <w:rPr>
          <w:rFonts w:ascii="Times New Roman" w:hAnsi="Times New Roman" w:cs="Times New Roman"/>
        </w:rPr>
      </w:pPr>
    </w:p>
    <w:p w:rsidR="00A255D0" w:rsidRPr="00A255D0" w:rsidRDefault="00A255D0" w:rsidP="00A255D0">
      <w:pPr>
        <w:rPr>
          <w:rFonts w:ascii="Times New Roman" w:hAnsi="Times New Roman" w:cs="Times New Roman"/>
        </w:rPr>
      </w:pPr>
    </w:p>
    <w:sectPr w:rsidR="00A255D0" w:rsidRPr="00A25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6C6"/>
    <w:rsid w:val="00424054"/>
    <w:rsid w:val="005F26C6"/>
    <w:rsid w:val="006303C7"/>
    <w:rsid w:val="006E214A"/>
    <w:rsid w:val="007343A7"/>
    <w:rsid w:val="00A255D0"/>
    <w:rsid w:val="00B10FA9"/>
    <w:rsid w:val="00FA5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07927"/>
  <w15:chartTrackingRefBased/>
  <w15:docId w15:val="{8103A708-4783-42CE-B079-9BB2352F6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10FA9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A255D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uci.officeapps.live.com/OfficeInsights/web/views/insights.desktop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804FF2-5172-4C1E-95E3-0EF5E7680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2022-02-03T14:11:00Z</dcterms:created>
  <dcterms:modified xsi:type="dcterms:W3CDTF">2022-02-04T07:05:00Z</dcterms:modified>
</cp:coreProperties>
</file>